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F9" w:rsidRPr="00222A29" w:rsidRDefault="00AE07F9" w:rsidP="00222A29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 w:rsidRPr="00222A2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4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F9" w:rsidRPr="00222A29" w:rsidRDefault="00AE07F9" w:rsidP="00222A2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AE07F9" w:rsidRPr="00E146A2" w:rsidRDefault="00AE07F9" w:rsidP="00222A2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  <w:lang w:eastAsia="ru-RU"/>
        </w:rPr>
      </w:pPr>
      <w:r w:rsidRPr="00E146A2">
        <w:rPr>
          <w:rFonts w:ascii="Arial" w:hAnsi="Arial" w:cs="Arial"/>
          <w:b/>
          <w:spacing w:val="20"/>
          <w:sz w:val="24"/>
          <w:szCs w:val="24"/>
          <w:lang w:eastAsia="ru-RU"/>
        </w:rPr>
        <w:t>АДМИНИСТРАЦИЯ МАКАРЬЕВСКОГО СЕЛЬСОВЕТА</w:t>
      </w:r>
    </w:p>
    <w:p w:rsidR="00AE07F9" w:rsidRPr="00E146A2" w:rsidRDefault="00AE07F9" w:rsidP="00222A2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  <w:lang w:eastAsia="ru-RU"/>
        </w:rPr>
      </w:pPr>
      <w:r w:rsidRPr="00E146A2">
        <w:rPr>
          <w:rFonts w:ascii="Arial" w:hAnsi="Arial" w:cs="Arial"/>
          <w:b/>
          <w:spacing w:val="20"/>
          <w:sz w:val="24"/>
          <w:szCs w:val="24"/>
          <w:lang w:eastAsia="ru-RU"/>
        </w:rPr>
        <w:t>СОЛТОНСКОГО РАЙОНА</w:t>
      </w:r>
    </w:p>
    <w:p w:rsidR="00AE07F9" w:rsidRPr="00E146A2" w:rsidRDefault="00AE07F9" w:rsidP="00222A29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  <w:lang w:eastAsia="ru-RU"/>
        </w:rPr>
      </w:pPr>
      <w:r w:rsidRPr="00E146A2">
        <w:rPr>
          <w:rFonts w:ascii="Arial" w:hAnsi="Arial" w:cs="Arial"/>
          <w:b/>
          <w:spacing w:val="20"/>
          <w:sz w:val="24"/>
          <w:szCs w:val="24"/>
          <w:lang w:eastAsia="ru-RU"/>
        </w:rPr>
        <w:t>АЛТАЙСКОГО КРАЯ</w:t>
      </w:r>
    </w:p>
    <w:p w:rsidR="00AE07F9" w:rsidRPr="00222A29" w:rsidRDefault="00AE07F9" w:rsidP="00222A29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  <w:lang w:eastAsia="ru-RU"/>
        </w:rPr>
      </w:pPr>
    </w:p>
    <w:p w:rsidR="00AE07F9" w:rsidRPr="00E146A2" w:rsidRDefault="00AE07F9" w:rsidP="00222A2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146A2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E07F9" w:rsidRPr="00222A29" w:rsidRDefault="00AE07F9" w:rsidP="00222A29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07F9" w:rsidRPr="00E146A2" w:rsidRDefault="00AE07F9" w:rsidP="00222A2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146A2">
        <w:rPr>
          <w:rFonts w:ascii="Arial" w:hAnsi="Arial" w:cs="Arial"/>
          <w:sz w:val="24"/>
          <w:szCs w:val="24"/>
          <w:lang w:eastAsia="ru-RU"/>
        </w:rPr>
        <w:t xml:space="preserve">16.04.2019                                                            </w:t>
      </w:r>
      <w:r w:rsidR="00222A29" w:rsidRPr="00E146A2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Pr="00E146A2">
        <w:rPr>
          <w:rFonts w:ascii="Arial" w:hAnsi="Arial" w:cs="Arial"/>
          <w:sz w:val="24"/>
          <w:szCs w:val="24"/>
          <w:lang w:eastAsia="ru-RU"/>
        </w:rPr>
        <w:t xml:space="preserve">  № 12</w:t>
      </w:r>
    </w:p>
    <w:p w:rsidR="00AE07F9" w:rsidRPr="00E146A2" w:rsidRDefault="00AE07F9" w:rsidP="00222A2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146A2"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spellStart"/>
      <w:r w:rsidRPr="00E146A2">
        <w:rPr>
          <w:rFonts w:ascii="Arial" w:hAnsi="Arial" w:cs="Arial"/>
          <w:sz w:val="24"/>
          <w:szCs w:val="24"/>
          <w:lang w:eastAsia="ru-RU"/>
        </w:rPr>
        <w:t>Макарьевка</w:t>
      </w:r>
      <w:proofErr w:type="spellEnd"/>
    </w:p>
    <w:p w:rsidR="00AE07F9" w:rsidRPr="00222A29" w:rsidRDefault="00AE07F9" w:rsidP="00222A29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 xml:space="preserve">Об отмене  постановления </w:t>
      </w: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E146A2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E146A2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E146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>Алтайского края от 12.12.2018</w:t>
      </w: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 xml:space="preserve">№ 17«Об утверждении порядка </w:t>
      </w: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>организации сбора и накопления</w:t>
      </w: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>отработанных ртутьсодержащих</w:t>
      </w:r>
    </w:p>
    <w:p w:rsid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 xml:space="preserve">ламп на территории </w:t>
      </w:r>
      <w:proofErr w:type="spellStart"/>
      <w:r w:rsidRPr="00E146A2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</w:p>
    <w:p w:rsidR="00222A29" w:rsidRPr="00E146A2" w:rsidRDefault="00222A29" w:rsidP="00E14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6A2">
        <w:rPr>
          <w:rFonts w:ascii="Arial" w:eastAsia="Times New Roman" w:hAnsi="Arial" w:cs="Arial"/>
          <w:sz w:val="24"/>
          <w:szCs w:val="24"/>
          <w:lang w:eastAsia="ru-RU"/>
        </w:rPr>
        <w:t>сельсовета»</w:t>
      </w:r>
    </w:p>
    <w:p w:rsidR="00AE07F9" w:rsidRPr="00222A29" w:rsidRDefault="00AE07F9" w:rsidP="00222A29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07F9" w:rsidRPr="00222A29" w:rsidRDefault="00AE07F9" w:rsidP="00222A29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07F9" w:rsidRPr="00222A29" w:rsidRDefault="00AE07F9" w:rsidP="00BA16F2">
      <w:pPr>
        <w:pStyle w:val="a3"/>
        <w:tabs>
          <w:tab w:val="left" w:pos="2977"/>
        </w:tabs>
        <w:ind w:firstLine="708"/>
        <w:jc w:val="both"/>
        <w:rPr>
          <w:rStyle w:val="a5"/>
          <w:rFonts w:ascii="Arial" w:hAnsi="Arial" w:cs="Arial"/>
          <w:i w:val="0"/>
          <w:iCs w:val="0"/>
          <w:sz w:val="24"/>
          <w:szCs w:val="24"/>
        </w:rPr>
      </w:pPr>
      <w:r w:rsidRPr="00222A29">
        <w:rPr>
          <w:rStyle w:val="a5"/>
          <w:rFonts w:ascii="Arial" w:hAnsi="Arial" w:cs="Arial"/>
          <w:i w:val="0"/>
          <w:sz w:val="24"/>
          <w:szCs w:val="24"/>
        </w:rPr>
        <w:t xml:space="preserve">На основании письма </w:t>
      </w:r>
      <w:r w:rsidRPr="00222A29">
        <w:rPr>
          <w:rFonts w:ascii="Arial" w:hAnsi="Arial" w:cs="Arial"/>
          <w:sz w:val="24"/>
          <w:szCs w:val="24"/>
        </w:rPr>
        <w:t xml:space="preserve"> Управления  юстиции Алтайского края от 04.04.2019 </w:t>
      </w:r>
      <w:r w:rsidR="00937AAA">
        <w:rPr>
          <w:rFonts w:ascii="Arial" w:hAnsi="Arial" w:cs="Arial"/>
          <w:sz w:val="24"/>
          <w:szCs w:val="24"/>
        </w:rPr>
        <w:t xml:space="preserve">         </w:t>
      </w:r>
      <w:r w:rsidRPr="00222A29">
        <w:rPr>
          <w:rFonts w:ascii="Arial" w:hAnsi="Arial" w:cs="Arial"/>
          <w:sz w:val="24"/>
          <w:szCs w:val="24"/>
        </w:rPr>
        <w:t>№ 51-01/</w:t>
      </w:r>
      <w:proofErr w:type="spellStart"/>
      <w:proofErr w:type="gramStart"/>
      <w:r w:rsidRPr="00222A29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22A29">
        <w:rPr>
          <w:rFonts w:ascii="Arial" w:hAnsi="Arial" w:cs="Arial"/>
          <w:sz w:val="24"/>
          <w:szCs w:val="24"/>
        </w:rPr>
        <w:t xml:space="preserve">/1503 «О результатах правовой экспертизы в отношении постановления Администрации </w:t>
      </w:r>
      <w:proofErr w:type="spellStart"/>
      <w:r w:rsidRPr="00222A29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222A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22A29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222A29">
        <w:rPr>
          <w:rFonts w:ascii="Arial" w:hAnsi="Arial" w:cs="Arial"/>
          <w:sz w:val="24"/>
          <w:szCs w:val="24"/>
        </w:rPr>
        <w:t xml:space="preserve">   района Алтайского края от 12.12.2018 № 17 «Об утверждении порядка </w:t>
      </w:r>
      <w:r w:rsidR="00937AAA">
        <w:rPr>
          <w:rFonts w:ascii="Arial" w:hAnsi="Arial" w:cs="Arial"/>
          <w:sz w:val="24"/>
          <w:szCs w:val="24"/>
        </w:rPr>
        <w:t> </w:t>
      </w:r>
      <w:r w:rsidRPr="00222A29">
        <w:rPr>
          <w:rFonts w:ascii="Arial" w:hAnsi="Arial" w:cs="Arial"/>
          <w:sz w:val="24"/>
          <w:szCs w:val="24"/>
        </w:rPr>
        <w:t xml:space="preserve"> организации сбора и накопления отработанных ртутьсодержащих ламп на территории </w:t>
      </w:r>
      <w:proofErr w:type="spellStart"/>
      <w:r w:rsidRPr="00222A29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222A29">
        <w:rPr>
          <w:rFonts w:ascii="Arial" w:hAnsi="Arial" w:cs="Arial"/>
          <w:sz w:val="24"/>
          <w:szCs w:val="24"/>
        </w:rPr>
        <w:t xml:space="preserve"> сельсовета», </w:t>
      </w:r>
      <w:r w:rsidRPr="00222A29">
        <w:rPr>
          <w:rStyle w:val="a5"/>
          <w:rFonts w:ascii="Arial" w:hAnsi="Arial" w:cs="Arial"/>
          <w:i w:val="0"/>
          <w:sz w:val="24"/>
          <w:szCs w:val="24"/>
        </w:rPr>
        <w:t>Федеральным  законом  от  27.05.2014 № 136-ФЗ  « О внесении изменений в статью 26.3 Федерального</w:t>
      </w:r>
      <w:r w:rsidR="00937AAA">
        <w:rPr>
          <w:rStyle w:val="a5"/>
          <w:rFonts w:ascii="Arial" w:hAnsi="Arial" w:cs="Arial"/>
          <w:i w:val="0"/>
          <w:sz w:val="24"/>
          <w:szCs w:val="24"/>
        </w:rPr>
        <w:t> </w:t>
      </w:r>
      <w:r w:rsidR="00E146A2">
        <w:rPr>
          <w:rStyle w:val="a5"/>
          <w:rFonts w:ascii="Arial" w:hAnsi="Arial" w:cs="Arial"/>
          <w:i w:val="0"/>
          <w:sz w:val="24"/>
          <w:szCs w:val="24"/>
        </w:rPr>
        <w:t> </w:t>
      </w:r>
      <w:r w:rsidRPr="00222A29">
        <w:rPr>
          <w:rStyle w:val="a5"/>
          <w:rFonts w:ascii="Arial" w:hAnsi="Arial" w:cs="Arial"/>
          <w:i w:val="0"/>
          <w:sz w:val="24"/>
          <w:szCs w:val="24"/>
        </w:rPr>
        <w:t>Закона « Об общих принципах организации </w:t>
      </w:r>
      <w:proofErr w:type="gramStart"/>
      <w:r w:rsidRPr="00222A29">
        <w:rPr>
          <w:rStyle w:val="a5"/>
          <w:rFonts w:ascii="Arial" w:hAnsi="Arial" w:cs="Arial"/>
          <w:i w:val="0"/>
          <w:sz w:val="24"/>
          <w:szCs w:val="24"/>
        </w:rPr>
        <w:t xml:space="preserve">законодательных                    (представительных) и исполнительных органов государственной власти субъектов Российской Федерации» и Федеральным Законом «Об общих принципах организации местного самоуправления в Российской Федерации» в статью 14 Федерального Закона </w:t>
      </w:r>
      <w:r w:rsidRPr="00222A29">
        <w:rPr>
          <w:rFonts w:ascii="Arial" w:hAnsi="Arial" w:cs="Arial"/>
          <w:sz w:val="24"/>
          <w:szCs w:val="24"/>
        </w:rPr>
        <w:t xml:space="preserve">   </w:t>
      </w:r>
      <w:r w:rsidRPr="00222A29">
        <w:rPr>
          <w:rStyle w:val="a5"/>
          <w:rFonts w:ascii="Arial" w:hAnsi="Arial" w:cs="Arial"/>
          <w:i w:val="0"/>
          <w:sz w:val="24"/>
          <w:szCs w:val="24"/>
        </w:rPr>
        <w:t>  от 06.10.2003 № 131-ФЗ  внесены изменения, согласно которым вопросы обеспечение организации сбора и вывоза бытовых отходов и мусора  с 1 января 2015 года решаются органами местного самоуправления соответствующих  муниципальных</w:t>
      </w:r>
      <w:r w:rsidR="00937AAA">
        <w:rPr>
          <w:rStyle w:val="a5"/>
          <w:rFonts w:ascii="Arial" w:hAnsi="Arial" w:cs="Arial"/>
          <w:i w:val="0"/>
          <w:sz w:val="24"/>
          <w:szCs w:val="24"/>
        </w:rPr>
        <w:t> </w:t>
      </w:r>
      <w:r w:rsidRPr="00222A29">
        <w:rPr>
          <w:rStyle w:val="a5"/>
          <w:rFonts w:ascii="Arial" w:hAnsi="Arial" w:cs="Arial"/>
          <w:i w:val="0"/>
          <w:sz w:val="24"/>
          <w:szCs w:val="24"/>
        </w:rPr>
        <w:t xml:space="preserve"> районов, ПОСТОНОВЛЯЮ:</w:t>
      </w:r>
      <w:proofErr w:type="gramEnd"/>
    </w:p>
    <w:p w:rsidR="00AE07F9" w:rsidRPr="00222A29" w:rsidRDefault="00AE07F9" w:rsidP="00F011B0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2A29">
        <w:rPr>
          <w:rFonts w:ascii="Arial" w:hAnsi="Arial" w:cs="Arial"/>
          <w:sz w:val="24"/>
          <w:szCs w:val="24"/>
        </w:rPr>
        <w:t xml:space="preserve">Постановление </w:t>
      </w:r>
      <w:r w:rsidRPr="00222A29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222A29">
        <w:rPr>
          <w:rFonts w:ascii="Arial" w:hAnsi="Arial" w:cs="Arial"/>
          <w:sz w:val="24"/>
          <w:szCs w:val="24"/>
          <w:lang w:eastAsia="ru-RU"/>
        </w:rPr>
        <w:t>Макарьевского</w:t>
      </w:r>
      <w:proofErr w:type="spellEnd"/>
      <w:r w:rsidRPr="00222A29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22A29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222A29">
        <w:rPr>
          <w:rFonts w:ascii="Arial" w:hAnsi="Arial" w:cs="Arial"/>
          <w:sz w:val="24"/>
          <w:szCs w:val="24"/>
          <w:lang w:eastAsia="ru-RU"/>
        </w:rPr>
        <w:t>Солтонского</w:t>
      </w:r>
      <w:proofErr w:type="spellEnd"/>
      <w:r w:rsidRPr="00222A29">
        <w:rPr>
          <w:rFonts w:ascii="Arial" w:hAnsi="Arial" w:cs="Arial"/>
          <w:sz w:val="24"/>
          <w:szCs w:val="24"/>
          <w:lang w:eastAsia="ru-RU"/>
        </w:rPr>
        <w:t xml:space="preserve"> района Алтайского края</w:t>
      </w:r>
      <w:r w:rsidRPr="00222A29">
        <w:rPr>
          <w:rFonts w:ascii="Arial" w:hAnsi="Arial" w:cs="Arial"/>
          <w:sz w:val="24"/>
          <w:szCs w:val="24"/>
        </w:rPr>
        <w:t xml:space="preserve"> </w:t>
      </w:r>
      <w:r w:rsidRPr="00222A29">
        <w:rPr>
          <w:rFonts w:ascii="Arial" w:hAnsi="Arial" w:cs="Arial"/>
          <w:sz w:val="24"/>
          <w:szCs w:val="24"/>
          <w:lang w:eastAsia="ru-RU"/>
        </w:rPr>
        <w:t>от 12.12.2018 № 17 «Об утверждении</w:t>
      </w:r>
      <w:r w:rsidR="00F011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22A29">
        <w:rPr>
          <w:rFonts w:ascii="Arial" w:hAnsi="Arial" w:cs="Arial"/>
          <w:sz w:val="24"/>
          <w:szCs w:val="24"/>
          <w:lang w:eastAsia="ru-RU"/>
        </w:rPr>
        <w:t xml:space="preserve">порядка организации сбора и накопления отработанных ртутьсодержащих ламп на территории </w:t>
      </w:r>
      <w:proofErr w:type="spellStart"/>
      <w:r w:rsidRPr="00222A29">
        <w:rPr>
          <w:rFonts w:ascii="Arial" w:hAnsi="Arial" w:cs="Arial"/>
          <w:sz w:val="24"/>
          <w:szCs w:val="24"/>
          <w:lang w:eastAsia="ru-RU"/>
        </w:rPr>
        <w:t>Макарьевского</w:t>
      </w:r>
      <w:proofErr w:type="spellEnd"/>
      <w:r w:rsidRPr="00222A29">
        <w:rPr>
          <w:rFonts w:ascii="Arial" w:hAnsi="Arial" w:cs="Arial"/>
          <w:sz w:val="24"/>
          <w:szCs w:val="24"/>
          <w:lang w:eastAsia="ru-RU"/>
        </w:rPr>
        <w:t xml:space="preserve"> сельсовета»  отменить.</w:t>
      </w:r>
    </w:p>
    <w:p w:rsidR="00AE07F9" w:rsidRPr="00222A29" w:rsidRDefault="00AE07F9" w:rsidP="00F011B0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2A29">
        <w:rPr>
          <w:rFonts w:ascii="Arial" w:hAnsi="Arial" w:cs="Arial"/>
          <w:sz w:val="24"/>
          <w:szCs w:val="24"/>
          <w:shd w:val="clear" w:color="auto" w:fill="FFFFFF"/>
        </w:rPr>
        <w:t>Постановление</w:t>
      </w:r>
      <w:r w:rsidR="00E146A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22A29">
        <w:rPr>
          <w:rFonts w:ascii="Arial" w:hAnsi="Arial" w:cs="Arial"/>
          <w:sz w:val="24"/>
          <w:szCs w:val="24"/>
          <w:shd w:val="clear" w:color="auto" w:fill="FFFFFF"/>
        </w:rPr>
        <w:t>обнародовать</w:t>
      </w:r>
      <w:r w:rsidR="00E146A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22A29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E146A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22A29">
        <w:rPr>
          <w:rFonts w:ascii="Arial" w:hAnsi="Arial" w:cs="Arial"/>
          <w:sz w:val="24"/>
          <w:szCs w:val="24"/>
          <w:shd w:val="clear" w:color="auto" w:fill="FFFFFF"/>
        </w:rPr>
        <w:t>информационном</w:t>
      </w:r>
      <w:r w:rsidR="00E146A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22A29">
        <w:rPr>
          <w:rFonts w:ascii="Arial" w:hAnsi="Arial" w:cs="Arial"/>
          <w:sz w:val="24"/>
          <w:szCs w:val="24"/>
          <w:shd w:val="clear" w:color="auto" w:fill="FFFFFF"/>
        </w:rPr>
        <w:t>стенде</w:t>
      </w:r>
      <w:r w:rsidR="00E146A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22A29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сельсовета и в селах </w:t>
      </w:r>
      <w:proofErr w:type="spellStart"/>
      <w:r w:rsidRPr="00222A29">
        <w:rPr>
          <w:rFonts w:ascii="Arial" w:hAnsi="Arial" w:cs="Arial"/>
          <w:sz w:val="24"/>
          <w:szCs w:val="24"/>
          <w:shd w:val="clear" w:color="auto" w:fill="FFFFFF"/>
        </w:rPr>
        <w:t>Афонино</w:t>
      </w:r>
      <w:proofErr w:type="spellEnd"/>
      <w:r w:rsidRPr="00222A2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22A29">
        <w:rPr>
          <w:rFonts w:ascii="Arial" w:hAnsi="Arial" w:cs="Arial"/>
          <w:sz w:val="24"/>
          <w:szCs w:val="24"/>
          <w:shd w:val="clear" w:color="auto" w:fill="FFFFFF"/>
        </w:rPr>
        <w:t>Излап</w:t>
      </w:r>
      <w:proofErr w:type="spellEnd"/>
      <w:r w:rsidRPr="00222A2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22A29">
        <w:rPr>
          <w:rFonts w:ascii="Arial" w:hAnsi="Arial" w:cs="Arial"/>
          <w:sz w:val="24"/>
          <w:szCs w:val="24"/>
          <w:shd w:val="clear" w:color="auto" w:fill="FFFFFF"/>
        </w:rPr>
        <w:t>Каракан</w:t>
      </w:r>
      <w:proofErr w:type="spellEnd"/>
      <w:r w:rsidRPr="00222A2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E07F9" w:rsidRPr="00222A29" w:rsidRDefault="00AE07F9" w:rsidP="00AE07F9">
      <w:pPr>
        <w:pStyle w:val="a3"/>
        <w:ind w:left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07F9" w:rsidRPr="00222A29" w:rsidRDefault="00AE07F9" w:rsidP="00AE07F9">
      <w:pPr>
        <w:pStyle w:val="a3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F9" w:rsidRPr="00222A29" w:rsidRDefault="00937AAA" w:rsidP="00937AAA">
      <w:pPr>
        <w:rPr>
          <w:rStyle w:val="a5"/>
          <w:rFonts w:ascii="Arial" w:hAnsi="Arial" w:cs="Arial"/>
          <w:i w:val="0"/>
          <w:iCs w:val="0"/>
          <w:sz w:val="24"/>
          <w:szCs w:val="24"/>
        </w:rPr>
      </w:pPr>
      <w:r>
        <w:rPr>
          <w:rStyle w:val="a5"/>
          <w:rFonts w:ascii="Arial" w:hAnsi="Arial" w:cs="Arial"/>
          <w:i w:val="0"/>
          <w:sz w:val="24"/>
          <w:szCs w:val="24"/>
        </w:rPr>
        <w:t xml:space="preserve">Глава сельсовета   </w:t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 w:rsidR="00E146A2">
        <w:rPr>
          <w:rStyle w:val="a5"/>
          <w:rFonts w:ascii="Arial" w:hAnsi="Arial" w:cs="Arial"/>
          <w:i w:val="0"/>
          <w:sz w:val="24"/>
          <w:szCs w:val="24"/>
        </w:rPr>
        <w:tab/>
      </w:r>
      <w:r>
        <w:rPr>
          <w:rStyle w:val="a5"/>
          <w:rFonts w:ascii="Arial" w:hAnsi="Arial" w:cs="Arial"/>
          <w:i w:val="0"/>
          <w:sz w:val="24"/>
          <w:szCs w:val="24"/>
        </w:rPr>
        <w:t xml:space="preserve">  </w:t>
      </w:r>
      <w:proofErr w:type="spellStart"/>
      <w:r w:rsidR="00AE07F9" w:rsidRPr="00222A29">
        <w:rPr>
          <w:rStyle w:val="a5"/>
          <w:rFonts w:ascii="Arial" w:hAnsi="Arial" w:cs="Arial"/>
          <w:i w:val="0"/>
          <w:sz w:val="24"/>
          <w:szCs w:val="24"/>
        </w:rPr>
        <w:t>В.М.Русанова</w:t>
      </w:r>
      <w:proofErr w:type="spellEnd"/>
    </w:p>
    <w:p w:rsidR="00906851" w:rsidRPr="00222A29" w:rsidRDefault="00906851">
      <w:pPr>
        <w:rPr>
          <w:rFonts w:ascii="Arial" w:hAnsi="Arial" w:cs="Arial"/>
          <w:sz w:val="24"/>
          <w:szCs w:val="24"/>
        </w:rPr>
      </w:pPr>
    </w:p>
    <w:sectPr w:rsidR="00906851" w:rsidRPr="00222A29" w:rsidSect="00F011B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EB8"/>
    <w:multiLevelType w:val="hybridMultilevel"/>
    <w:tmpl w:val="2A2C5C94"/>
    <w:lvl w:ilvl="0" w:tplc="89F4F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F48A7"/>
    <w:multiLevelType w:val="hybridMultilevel"/>
    <w:tmpl w:val="C31475BE"/>
    <w:lvl w:ilvl="0" w:tplc="949A5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7F9"/>
    <w:rsid w:val="000D1465"/>
    <w:rsid w:val="001E0B8D"/>
    <w:rsid w:val="00222A29"/>
    <w:rsid w:val="003166C0"/>
    <w:rsid w:val="00554D34"/>
    <w:rsid w:val="0056355E"/>
    <w:rsid w:val="00906851"/>
    <w:rsid w:val="00936F98"/>
    <w:rsid w:val="00937AAA"/>
    <w:rsid w:val="00AE07F9"/>
    <w:rsid w:val="00BA16F2"/>
    <w:rsid w:val="00DB14D4"/>
    <w:rsid w:val="00E146A2"/>
    <w:rsid w:val="00F011B0"/>
    <w:rsid w:val="00F5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07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AE07F9"/>
  </w:style>
  <w:style w:type="character" w:styleId="a5">
    <w:name w:val="Emphasis"/>
    <w:qFormat/>
    <w:rsid w:val="00AE07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3</cp:revision>
  <dcterms:created xsi:type="dcterms:W3CDTF">2019-04-19T09:12:00Z</dcterms:created>
  <dcterms:modified xsi:type="dcterms:W3CDTF">2019-04-23T03:13:00Z</dcterms:modified>
</cp:coreProperties>
</file>